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9A" w:rsidRDefault="00D73C96" w:rsidP="00D73C96">
      <w:pPr>
        <w:jc w:val="center"/>
        <w:rPr>
          <w:rFonts w:ascii="Bookman Old Style" w:hAnsi="Bookman Old Style"/>
          <w:sz w:val="32"/>
          <w:szCs w:val="28"/>
        </w:rPr>
      </w:pPr>
      <w:r>
        <w:rPr>
          <w:rFonts w:ascii="Bookman Old Style" w:hAnsi="Bookman Old Style"/>
          <w:noProof/>
          <w:sz w:val="32"/>
          <w:szCs w:val="28"/>
          <w:lang w:eastAsia="ru-RU"/>
        </w:rPr>
        <w:drawing>
          <wp:inline distT="0" distB="0" distL="0" distR="0">
            <wp:extent cx="6076950" cy="53997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329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9684" cy="540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D9A" w:rsidRDefault="00752D9A" w:rsidP="00D73C96">
      <w:pPr>
        <w:jc w:val="center"/>
        <w:rPr>
          <w:rFonts w:ascii="Bookman Old Style" w:hAnsi="Bookman Old Style"/>
          <w:sz w:val="32"/>
          <w:szCs w:val="28"/>
        </w:rPr>
      </w:pPr>
      <w:r>
        <w:rPr>
          <w:rFonts w:ascii="Bookman Old Style" w:hAnsi="Bookman Old Style"/>
          <w:noProof/>
          <w:sz w:val="32"/>
          <w:szCs w:val="28"/>
          <w:lang w:eastAsia="ru-RU"/>
        </w:rPr>
        <w:drawing>
          <wp:inline distT="0" distB="0" distL="0" distR="0" wp14:anchorId="206E06CE" wp14:editId="3807C40F">
            <wp:extent cx="3181350" cy="2188235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12869_25-p-osennie-listya-na-belom-fone-3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835" cy="219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E58" w:rsidRDefault="00D73C96" w:rsidP="00D73C96">
      <w:pPr>
        <w:jc w:val="center"/>
        <w:rPr>
          <w:rFonts w:ascii="Bookman Old Style" w:hAnsi="Bookman Old Style"/>
          <w:sz w:val="32"/>
          <w:szCs w:val="28"/>
        </w:rPr>
      </w:pPr>
      <w:r>
        <w:rPr>
          <w:rFonts w:ascii="Bookman Old Style" w:hAnsi="Bookman Old Style"/>
          <w:noProof/>
          <w:sz w:val="32"/>
          <w:szCs w:val="28"/>
          <w:lang w:eastAsia="ru-RU"/>
        </w:rPr>
        <w:lastRenderedPageBreak/>
        <w:drawing>
          <wp:inline distT="0" distB="0" distL="0" distR="0">
            <wp:extent cx="6120130" cy="5603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60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D9A" w:rsidRDefault="00752D9A" w:rsidP="00D73C96">
      <w:pPr>
        <w:jc w:val="center"/>
        <w:rPr>
          <w:rFonts w:ascii="Bookman Old Style" w:hAnsi="Bookman Old Style"/>
          <w:sz w:val="32"/>
          <w:szCs w:val="28"/>
        </w:rPr>
      </w:pPr>
      <w:r>
        <w:rPr>
          <w:rFonts w:ascii="Bookman Old Style" w:hAnsi="Bookman Old Style"/>
          <w:noProof/>
          <w:sz w:val="32"/>
          <w:szCs w:val="28"/>
          <w:lang w:eastAsia="ru-RU"/>
        </w:rPr>
        <w:drawing>
          <wp:inline distT="0" distB="0" distL="0" distR="0">
            <wp:extent cx="3924300" cy="269926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12869_25-p-osennie-listya-na-belom-fone-3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8163" cy="270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D9A" w:rsidRDefault="00752D9A" w:rsidP="00D73C96">
      <w:pPr>
        <w:jc w:val="center"/>
        <w:rPr>
          <w:rFonts w:ascii="Bookman Old Style" w:hAnsi="Bookman Old Style"/>
          <w:sz w:val="32"/>
          <w:szCs w:val="28"/>
        </w:rPr>
      </w:pPr>
      <w:r>
        <w:rPr>
          <w:rFonts w:ascii="Bookman Old Style" w:hAnsi="Bookman Old Style"/>
          <w:noProof/>
          <w:sz w:val="32"/>
          <w:szCs w:val="28"/>
          <w:lang w:eastAsia="ru-RU"/>
        </w:rPr>
        <w:lastRenderedPageBreak/>
        <w:drawing>
          <wp:inline distT="0" distB="0" distL="0" distR="0">
            <wp:extent cx="5931098" cy="44481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808" cy="445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D9A" w:rsidRPr="00B35F29" w:rsidRDefault="00752D9A" w:rsidP="00D73C96">
      <w:pPr>
        <w:jc w:val="center"/>
        <w:rPr>
          <w:rFonts w:ascii="Bookman Old Style" w:hAnsi="Bookman Old Style"/>
          <w:sz w:val="32"/>
          <w:szCs w:val="28"/>
        </w:rPr>
      </w:pPr>
      <w:r>
        <w:rPr>
          <w:rFonts w:ascii="Bookman Old Style" w:hAnsi="Bookman Old Style"/>
          <w:noProof/>
          <w:sz w:val="32"/>
          <w:szCs w:val="28"/>
          <w:lang w:eastAsia="ru-RU"/>
        </w:rPr>
        <w:drawing>
          <wp:inline distT="0" distB="0" distL="0" distR="0">
            <wp:extent cx="5010150" cy="3801555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88410146_68dac510a2_c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846" cy="380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2D9A" w:rsidRPr="00B35F29" w:rsidSect="004851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134" w:right="566" w:bottom="1134" w:left="993" w:header="567" w:footer="708" w:gutter="0"/>
      <w:pgNumType w:fmt="numberInDash"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A4B" w:rsidRDefault="00145A4B" w:rsidP="00DA0375">
      <w:pPr>
        <w:spacing w:after="0" w:line="240" w:lineRule="auto"/>
      </w:pPr>
      <w:r>
        <w:separator/>
      </w:r>
    </w:p>
  </w:endnote>
  <w:endnote w:type="continuationSeparator" w:id="0">
    <w:p w:rsidR="00145A4B" w:rsidRDefault="00145A4B" w:rsidP="00DA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74C" w:rsidRDefault="002F37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298031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DA0375" w:rsidRDefault="00DA0375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1585FCB" wp14:editId="665FD8FE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393200" cy="1292400"/>
                  <wp:effectExtent l="0" t="0" r="16510" b="22225"/>
                  <wp:wrapNone/>
                  <wp:docPr id="6" name="Равнобедренный треугольни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93200" cy="12924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txbx>
                          <w:txbxContent>
                            <w:p w:rsidR="00DA0375" w:rsidRPr="00DA0375" w:rsidRDefault="00AD6780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D6780">
                                <w:rPr>
                                  <w:rFonts w:ascii="Bookman Old Style" w:hAnsi="Bookman Old Style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AD6780">
                                <w:rPr>
                                  <w:rFonts w:ascii="Bookman Old Style" w:hAnsi="Bookman Old Style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 w:rsidRPr="00AD6780">
                                <w:rPr>
                                  <w:rFonts w:ascii="Bookman Old Style" w:hAnsi="Bookman Old Style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485128">
                                <w:rPr>
                                  <w:rFonts w:ascii="Bookman Old Style" w:hAnsi="Bookman Old Style"/>
                                  <w:b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- 28 -</w:t>
                              </w:r>
                              <w:r w:rsidRPr="00AD6780">
                                <w:rPr>
                                  <w:rFonts w:ascii="Bookman Old Style" w:hAnsi="Bookman Old Style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6" o:spid="_x0000_s1026" type="#_x0000_t5" style="position:absolute;margin-left:58.5pt;margin-top:0;width:109.7pt;height:10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" adj="21600" fillcolor="#c00000" strokecolor="#c00000">
                  <v:textbox>
                    <w:txbxContent>
                      <w:p w:rsidR="00DA0375" w:rsidRPr="00DA0375" w:rsidRDefault="00AD6780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D6780">
                          <w:rPr>
                            <w:rFonts w:ascii="Bookman Old Style" w:hAnsi="Bookman Old Style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AD6780">
                          <w:rPr>
                            <w:rFonts w:ascii="Bookman Old Style" w:hAnsi="Bookman Old Style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instrText>PAGE   \* MERGEFORMAT</w:instrText>
                        </w:r>
                        <w:r w:rsidRPr="00AD6780">
                          <w:rPr>
                            <w:rFonts w:ascii="Bookman Old Style" w:hAnsi="Bookman Old Style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485128">
                          <w:rPr>
                            <w:rFonts w:ascii="Bookman Old Style" w:hAnsi="Bookman Old Style"/>
                            <w:b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- 28 -</w:t>
                        </w:r>
                        <w:r w:rsidRPr="00AD6780">
                          <w:rPr>
                            <w:rFonts w:ascii="Bookman Old Style" w:hAnsi="Bookman Old Style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74C" w:rsidRDefault="002F37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A4B" w:rsidRDefault="00145A4B" w:rsidP="00DA0375">
      <w:pPr>
        <w:spacing w:after="0" w:line="240" w:lineRule="auto"/>
      </w:pPr>
      <w:r>
        <w:separator/>
      </w:r>
    </w:p>
  </w:footnote>
  <w:footnote w:type="continuationSeparator" w:id="0">
    <w:p w:rsidR="00145A4B" w:rsidRDefault="00145A4B" w:rsidP="00DA0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74C" w:rsidRDefault="002F37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375" w:rsidRPr="00DA0375" w:rsidRDefault="00DA0375" w:rsidP="00DA0375">
    <w:pPr>
      <w:pStyle w:val="a3"/>
      <w:jc w:val="both"/>
      <w:rPr>
        <w:rFonts w:ascii="Bookman Old Style" w:hAnsi="Bookman Old Style"/>
        <w:color w:val="C00000"/>
        <w:sz w:val="28"/>
        <w:szCs w:val="28"/>
      </w:rPr>
    </w:pPr>
    <w:r>
      <w:rPr>
        <w:rFonts w:ascii="Bookman Old Style" w:hAnsi="Bookman Old Style"/>
        <w:b/>
        <w:bCs/>
        <w:color w:val="C00000"/>
        <w:sz w:val="28"/>
        <w:szCs w:val="28"/>
      </w:rPr>
      <w:tab/>
    </w:r>
    <w:r w:rsidRPr="006A4516">
      <w:rPr>
        <w:rFonts w:ascii="Bookman Old Style" w:hAnsi="Bookman Old Style"/>
        <w:b/>
        <w:bCs/>
        <w:color w:val="C00000"/>
        <w:sz w:val="32"/>
        <w:szCs w:val="28"/>
      </w:rPr>
      <w:t>ИНТЕРЕСНЫЕ ИДЕИ</w:t>
    </w:r>
    <w:r>
      <w:rPr>
        <w:rFonts w:ascii="Bookman Old Style" w:hAnsi="Bookman Old Style"/>
        <w:b/>
        <w:bCs/>
        <w:color w:val="C00000"/>
        <w:sz w:val="28"/>
        <w:szCs w:val="28"/>
      </w:rPr>
      <w:tab/>
    </w:r>
    <w:r w:rsidR="006A4516">
      <w:rPr>
        <w:rFonts w:ascii="Bookman Old Style" w:hAnsi="Bookman Old Style"/>
        <w:b/>
        <w:bCs/>
        <w:color w:val="C00000"/>
        <w:sz w:val="28"/>
        <w:szCs w:val="28"/>
      </w:rPr>
      <w:t xml:space="preserve">   </w:t>
    </w:r>
    <w:r>
      <w:rPr>
        <w:rFonts w:ascii="Bookman Old Style" w:hAnsi="Bookman Old Style"/>
        <w:b/>
        <w:bCs/>
        <w:noProof/>
        <w:color w:val="C00000"/>
        <w:sz w:val="28"/>
        <w:szCs w:val="28"/>
        <w:lang w:eastAsia="ru-RU"/>
      </w:rPr>
      <w:drawing>
        <wp:inline distT="0" distB="0" distL="0" distR="0" wp14:anchorId="420DFFCF" wp14:editId="2E1B88B5">
          <wp:extent cx="979023" cy="720000"/>
          <wp:effectExtent l="0" t="0" r="0" b="4445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023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0375" w:rsidRDefault="00DA03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74C" w:rsidRDefault="002F37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C2"/>
    <w:rsid w:val="00051AD7"/>
    <w:rsid w:val="00060672"/>
    <w:rsid w:val="000941BC"/>
    <w:rsid w:val="000E7F8A"/>
    <w:rsid w:val="000F2E58"/>
    <w:rsid w:val="00145A4B"/>
    <w:rsid w:val="00211C0D"/>
    <w:rsid w:val="002351B3"/>
    <w:rsid w:val="002F374C"/>
    <w:rsid w:val="00395A49"/>
    <w:rsid w:val="00485128"/>
    <w:rsid w:val="00554DC8"/>
    <w:rsid w:val="005618D4"/>
    <w:rsid w:val="006A4516"/>
    <w:rsid w:val="00752D9A"/>
    <w:rsid w:val="007B56AE"/>
    <w:rsid w:val="0088393F"/>
    <w:rsid w:val="008B4EC2"/>
    <w:rsid w:val="008D1658"/>
    <w:rsid w:val="009C6568"/>
    <w:rsid w:val="00A941A8"/>
    <w:rsid w:val="00AD6780"/>
    <w:rsid w:val="00B2118A"/>
    <w:rsid w:val="00B35AFB"/>
    <w:rsid w:val="00B35F29"/>
    <w:rsid w:val="00C207B2"/>
    <w:rsid w:val="00C36BAC"/>
    <w:rsid w:val="00D15EEA"/>
    <w:rsid w:val="00D73C96"/>
    <w:rsid w:val="00DA0375"/>
    <w:rsid w:val="00DB55C2"/>
    <w:rsid w:val="00E063E8"/>
    <w:rsid w:val="00F278BC"/>
    <w:rsid w:val="00F55890"/>
    <w:rsid w:val="00FB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0375"/>
  </w:style>
  <w:style w:type="paragraph" w:styleId="a5">
    <w:name w:val="footer"/>
    <w:basedOn w:val="a"/>
    <w:link w:val="a6"/>
    <w:uiPriority w:val="99"/>
    <w:unhideWhenUsed/>
    <w:rsid w:val="00DA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0375"/>
  </w:style>
  <w:style w:type="character" w:styleId="a7">
    <w:name w:val="Hyperlink"/>
    <w:basedOn w:val="a0"/>
    <w:uiPriority w:val="99"/>
    <w:unhideWhenUsed/>
    <w:rsid w:val="0088393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3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0375"/>
  </w:style>
  <w:style w:type="paragraph" w:styleId="a5">
    <w:name w:val="footer"/>
    <w:basedOn w:val="a"/>
    <w:link w:val="a6"/>
    <w:uiPriority w:val="99"/>
    <w:unhideWhenUsed/>
    <w:rsid w:val="00DA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0375"/>
  </w:style>
  <w:style w:type="character" w:styleId="a7">
    <w:name w:val="Hyperlink"/>
    <w:basedOn w:val="a0"/>
    <w:uiPriority w:val="99"/>
    <w:unhideWhenUsed/>
    <w:rsid w:val="0088393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3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9956C-46CE-483B-BBA3-7FEC82EB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18</cp:revision>
  <cp:lastPrinted>2020-01-30T16:24:00Z</cp:lastPrinted>
  <dcterms:created xsi:type="dcterms:W3CDTF">2019-10-25T18:15:00Z</dcterms:created>
  <dcterms:modified xsi:type="dcterms:W3CDTF">2022-11-06T14:58:00Z</dcterms:modified>
</cp:coreProperties>
</file>